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根据你的《C++ 学习复习查漏补缺方案》，今天是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Day 6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今日主题：数据完整性与 Const 契约 (Data Integrity &amp; Const Contract)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FPGA 关联任务： 加密核心 (Crypto Core) —— 在硬件中，常数意味着“硬连线”的逻辑 (Hardwired Logic) 或 ROM，是绝对不可修改的铁律。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今天的训练核心是：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初始化列表的陷阱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与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Const 的物理意义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</w:t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我为你设计了一个名为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“时钟发生器的灾难” (The Clock Generator Disaster)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的题目。这个题目看起来非常简单，但它包含了一个 90% 的 C++ 初学者（甚至老手）都会踩进去的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初始化顺序陷阱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</w:t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请在 IDE 中创建项目，严格按照以下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规格说明书 (Spec Sheet)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编写代码。</w:t>
      </w:r>
    </w:p>
    <w:p w:rsidR="00000000" w:rsidDel="00000000" w:rsidP="00000000" w:rsidRDefault="00000000" w:rsidRPr="00000000" w14:paraId="00000007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题目：不稳定的时钟源 (Unstable Clock Source)</w:t>
      </w:r>
    </w:p>
    <w:p w:rsidR="00000000" w:rsidDel="00000000" w:rsidP="00000000" w:rsidRDefault="00000000" w:rsidRPr="00000000" w14:paraId="000000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背景：</w:t>
      </w:r>
    </w:p>
    <w:p w:rsidR="00000000" w:rsidDel="00000000" w:rsidP="00000000" w:rsidRDefault="00000000" w:rsidRPr="00000000" w14:paraId="000000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你正在设计一个 FPGA 内部的时钟管理模块。你需要根据“基频”和“倍频系数”计算出最终的输出频率。为了保证效率，硬件架构师要求你必须使用 C++ 的 成员初始化列表 (Member Initializer List) 来初始化所有变量。</w:t>
      </w:r>
    </w:p>
    <w:p w:rsidR="00000000" w:rsidDel="00000000" w:rsidP="00000000" w:rsidRDefault="00000000" w:rsidRPr="00000000" w14:paraId="0000000A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步骤 1：定义类 ClockGenerator</w:t>
      </w:r>
    </w:p>
    <w:p w:rsidR="00000000" w:rsidDel="00000000" w:rsidP="00000000" w:rsidRDefault="00000000" w:rsidRPr="00000000" w14:paraId="000000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请严格按照以下顺序在 private 区域定义成员变量（顺序不可变，这是硬件寄存器的物理布局）：</w:t>
      </w:r>
    </w:p>
    <w:p w:rsidR="00000000" w:rsidDel="00000000" w:rsidP="00000000" w:rsidRDefault="00000000" w:rsidRPr="00000000" w14:paraId="000000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12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f0f4f9" w:val="clear"/>
          <w:rtl w:val="0"/>
        </w:rPr>
        <w:t xml:space="preserve">C++</w:t>
      </w:r>
    </w:p>
    <w:p w:rsidR="00000000" w:rsidDel="00000000" w:rsidP="00000000" w:rsidRDefault="00000000" w:rsidRPr="00000000" w14:paraId="0000000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f1f1f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class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996900"/>
          <w:sz w:val="20"/>
          <w:szCs w:val="20"/>
          <w:shd w:fill="f0f4f9" w:val="clear"/>
          <w:rtl w:val="0"/>
        </w:rPr>
        <w:t xml:space="preserve"> ClockGenerator</w:t>
        <w:br w:type="textWrapping"/>
        <w:t xml:space="preserve">{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private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: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// 寄存器布局（物理顺序）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int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m_OutputFreq;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// 最终输出频率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int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m_Multiplier;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// 倍频系数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const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int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m_BaseFreq;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// 基频（硬件固定，必须是 const）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</w:t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public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: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// ... 构造函数 ...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int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996900"/>
          <w:sz w:val="20"/>
          <w:szCs w:val="20"/>
          <w:shd w:fill="f0f4f9" w:val="clear"/>
          <w:rtl w:val="0"/>
        </w:rPr>
        <w:t xml:space="preserve">GetOutput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444746"/>
          <w:sz w:val="20"/>
          <w:szCs w:val="20"/>
          <w:shd w:fill="f0f4f9" w:val="clear"/>
          <w:rtl w:val="0"/>
        </w:rPr>
        <w:t xml:space="preserve">()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const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{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return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m_OutputFreq; }</w:t>
        <w:br w:type="textWrapping"/>
        <w:t xml:space="preserve">};</w:t>
        <w:br w:type="textWrapping"/>
      </w:r>
    </w:p>
    <w:p w:rsidR="00000000" w:rsidDel="00000000" w:rsidP="00000000" w:rsidRDefault="00000000" w:rsidRPr="00000000" w14:paraId="00000011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步骤 2：编写构造函数</w:t>
      </w:r>
    </w:p>
    <w:p w:rsidR="00000000" w:rsidDel="00000000" w:rsidP="00000000" w:rsidRDefault="00000000" w:rsidRPr="00000000" w14:paraId="00000012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输入参数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：int base (基频), int mult (倍频)。</w:t>
      </w:r>
    </w:p>
    <w:p w:rsidR="00000000" w:rsidDel="00000000" w:rsidP="00000000" w:rsidRDefault="00000000" w:rsidRPr="00000000" w14:paraId="00000013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要求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</w:t>
      </w:r>
    </w:p>
    <w:p w:rsidR="00000000" w:rsidDel="00000000" w:rsidP="00000000" w:rsidRDefault="00000000" w:rsidRPr="00000000" w14:paraId="00000014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必须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使用成员初始化列表初始化所有三个变量 (m_OutputFreq, m_Multiplier, m_BaseFreq)。不要在 {} 函数体里写赋值语句。</w:t>
      </w:r>
    </w:p>
    <w:p w:rsidR="00000000" w:rsidDel="00000000" w:rsidP="00000000" w:rsidRDefault="00000000" w:rsidRPr="00000000" w14:paraId="00000015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在初始化列表中，试图按照“逻辑顺序”写：先把 m_BaseFreq 和 m_Multiplier 初始化好，最后再算 m_OutputFreq。</w:t>
      </w:r>
    </w:p>
    <w:p w:rsidR="00000000" w:rsidDel="00000000" w:rsidP="00000000" w:rsidRDefault="00000000" w:rsidRPr="00000000" w14:paraId="00000016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计算公式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：m_OutputFreq = base * m_Multiplier; (或者是 m_BaseFreq * m_Multiplier)。</w:t>
      </w:r>
    </w:p>
    <w:p w:rsidR="00000000" w:rsidDel="00000000" w:rsidP="00000000" w:rsidRDefault="00000000" w:rsidRPr="00000000" w14:paraId="00000017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步骤 3：编写 Main 函数</w:t>
      </w:r>
    </w:p>
    <w:p w:rsidR="00000000" w:rsidDel="00000000" w:rsidP="00000000" w:rsidRDefault="00000000" w:rsidRPr="00000000" w14:paraId="00000018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实例化一个对象：ClockGenerator clk(100, 5); （基频 100Hz，5 倍频）。</w:t>
      </w:r>
    </w:p>
    <w:p w:rsidR="00000000" w:rsidDel="00000000" w:rsidP="00000000" w:rsidRDefault="00000000" w:rsidRPr="00000000" w14:paraId="00000019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打印 clk.GetOutput()。</w:t>
      </w:r>
    </w:p>
    <w:p w:rsidR="00000000" w:rsidDel="00000000" w:rsidP="00000000" w:rsidRDefault="00000000" w:rsidRPr="00000000" w14:paraId="0000001A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预期输出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：应该是 500。</w:t>
      </w:r>
    </w:p>
    <w:p w:rsidR="00000000" w:rsidDel="00000000" w:rsidP="00000000" w:rsidRDefault="00000000" w:rsidRPr="00000000" w14:paraId="0000001B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你的任务</w:t>
      </w:r>
    </w:p>
    <w:p w:rsidR="00000000" w:rsidDel="00000000" w:rsidP="00000000" w:rsidRDefault="00000000" w:rsidRPr="00000000" w14:paraId="0000001C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编写并运行代码。</w:t>
      </w:r>
    </w:p>
    <w:p w:rsidR="00000000" w:rsidDel="00000000" w:rsidP="00000000" w:rsidRDefault="00000000" w:rsidRPr="00000000" w14:paraId="0000001D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关键观测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：你的输出是 500 吗？还是一个奇怪的负数/巨大的随机数？</w:t>
      </w:r>
    </w:p>
    <w:p w:rsidR="00000000" w:rsidDel="00000000" w:rsidP="00000000" w:rsidRDefault="00000000" w:rsidRPr="00000000" w14:paraId="0000001E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核心拷问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</w:t>
      </w:r>
    </w:p>
    <w:p w:rsidR="00000000" w:rsidDel="00000000" w:rsidP="00000000" w:rsidRDefault="00000000" w:rsidRPr="00000000" w14:paraId="0000001F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如果输出了垃圾值，为什么？（提示：请检查 private 成员变量的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声明顺序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与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初始化列表的执行顺序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有什么关系？）</w:t>
      </w:r>
    </w:p>
    <w:p w:rsidR="00000000" w:rsidDel="00000000" w:rsidP="00000000" w:rsidRDefault="00000000" w:rsidRPr="00000000" w14:paraId="00000020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为什么 m_BaseFreq 必须在初始化列表中初始化，不能在函数体 {} 里写 m_BaseFreq = base;？</w:t>
      </w:r>
    </w:p>
    <w:p w:rsidR="00000000" w:rsidDel="00000000" w:rsidP="00000000" w:rsidRDefault="00000000" w:rsidRPr="00000000" w14:paraId="0000002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请提交你的代码截图和运行结果，我们来解剖这个“未定义行为”。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bCs w:val="1"/>
      <w:i w:val="0"/>
      <w:iCs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bCs w:val="1"/>
      <w:i w:val="0"/>
      <w:iCs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iCs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